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22" w:rsidRDefault="00625522" w:rsidP="00520187">
      <w:pPr>
        <w:jc w:val="both"/>
        <w:rPr>
          <w:b/>
          <w:lang w:val="bs-Latn-BA"/>
        </w:rPr>
      </w:pPr>
    </w:p>
    <w:p w:rsidR="00520187" w:rsidRPr="00172C41" w:rsidRDefault="00254DEF" w:rsidP="00520187">
      <w:pPr>
        <w:jc w:val="both"/>
        <w:rPr>
          <w:b/>
          <w:lang w:val="bs-Latn-BA"/>
        </w:rPr>
      </w:pPr>
      <w:r>
        <w:rPr>
          <w:b/>
          <w:lang w:val="bs-Latn-BA"/>
        </w:rPr>
        <w:t>Broj: 01-71</w:t>
      </w:r>
      <w:r w:rsidR="00520187" w:rsidRPr="00172C41">
        <w:rPr>
          <w:b/>
          <w:lang w:val="bs-Latn-BA"/>
        </w:rPr>
        <w:t>/18</w:t>
      </w:r>
    </w:p>
    <w:p w:rsidR="00520187" w:rsidRPr="00172C41" w:rsidRDefault="00520187" w:rsidP="00520187">
      <w:pPr>
        <w:jc w:val="both"/>
        <w:rPr>
          <w:b/>
          <w:lang w:val="bs-Latn-BA"/>
        </w:rPr>
      </w:pPr>
      <w:r w:rsidRPr="00172C41">
        <w:rPr>
          <w:b/>
          <w:lang w:val="bs-Latn-BA"/>
        </w:rPr>
        <w:t xml:space="preserve">Vareš, </w:t>
      </w:r>
      <w:r w:rsidR="002A54DE">
        <w:rPr>
          <w:b/>
          <w:lang w:val="bs-Latn-BA"/>
        </w:rPr>
        <w:t>03</w:t>
      </w:r>
      <w:r w:rsidR="00C608D7">
        <w:rPr>
          <w:b/>
          <w:lang w:val="bs-Latn-BA"/>
        </w:rPr>
        <w:t>.04.</w:t>
      </w:r>
      <w:r w:rsidRPr="00172C41">
        <w:rPr>
          <w:b/>
          <w:lang w:val="bs-Latn-BA"/>
        </w:rPr>
        <w:t>2018. godine</w:t>
      </w:r>
    </w:p>
    <w:p w:rsidR="00520187" w:rsidRDefault="00520187" w:rsidP="00520187">
      <w:pPr>
        <w:jc w:val="both"/>
        <w:rPr>
          <w:b/>
          <w:lang w:val="bs-Latn-BA"/>
        </w:rPr>
      </w:pPr>
    </w:p>
    <w:p w:rsidR="00625522" w:rsidRPr="00172C41" w:rsidRDefault="00625522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  <w:r>
        <w:rPr>
          <w:lang w:val="bs-Latn-BA"/>
        </w:rPr>
        <w:tab/>
      </w:r>
      <w:r w:rsidRPr="00172C41">
        <w:rPr>
          <w:lang w:val="bs-Latn-BA"/>
        </w:rPr>
        <w:t xml:space="preserve">Na osnovu člana 8. Zakona o ministarskim, vladinim i drugim imenovanjima Federacije Bosne i Hercegovine („Službene novine FBiH“, broj: </w:t>
      </w:r>
      <w:r w:rsidR="006E1EEF">
        <w:rPr>
          <w:lang w:val="bs-Latn-BA"/>
        </w:rPr>
        <w:t>12/03, 34/03 i 65/13) i</w:t>
      </w:r>
      <w:r w:rsidRPr="00172C41">
        <w:rPr>
          <w:lang w:val="bs-Latn-BA"/>
        </w:rPr>
        <w:t xml:space="preserve"> člana 8. Odluke o utvrđivanju standarda i kriterija za konačna imenovanja na pozicije u regulirane organe – Prečišćeni tekst, broj: 01-50/13 od 18.02.2013. godine i broj: 01-178/13 od 20.06.2013. godine, Komisija za izbor u regulirane organe Općinskog vijeća Vareš, objavljuje:</w:t>
      </w: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jc w:val="center"/>
        <w:rPr>
          <w:b/>
          <w:sz w:val="28"/>
          <w:szCs w:val="28"/>
          <w:lang w:val="bs-Latn-BA"/>
        </w:rPr>
      </w:pPr>
      <w:r w:rsidRPr="00172C41">
        <w:rPr>
          <w:b/>
          <w:sz w:val="28"/>
          <w:szCs w:val="28"/>
          <w:lang w:val="bs-Latn-BA"/>
        </w:rPr>
        <w:t>J A V N I  O G L A S</w:t>
      </w:r>
    </w:p>
    <w:p w:rsidR="00520187" w:rsidRPr="00172C41" w:rsidRDefault="00520187" w:rsidP="00520187">
      <w:pPr>
        <w:jc w:val="center"/>
        <w:rPr>
          <w:b/>
          <w:lang w:val="bs-Latn-BA"/>
        </w:rPr>
      </w:pPr>
      <w:r w:rsidRPr="00172C41">
        <w:rPr>
          <w:b/>
          <w:lang w:val="bs-Latn-BA"/>
        </w:rPr>
        <w:t>za izbor i imenovanje predsjednika i članova Skupština</w:t>
      </w:r>
    </w:p>
    <w:p w:rsidR="00520187" w:rsidRPr="00172C41" w:rsidRDefault="00520187" w:rsidP="00520187">
      <w:pPr>
        <w:jc w:val="center"/>
        <w:rPr>
          <w:b/>
          <w:lang w:val="bs-Latn-BA"/>
        </w:rPr>
      </w:pPr>
      <w:r w:rsidRPr="00172C41">
        <w:rPr>
          <w:b/>
          <w:lang w:val="bs-Latn-BA"/>
        </w:rPr>
        <w:t>Javnih preduzeća čiji je osnivač Općina Vareš</w:t>
      </w:r>
    </w:p>
    <w:p w:rsidR="00520187" w:rsidRPr="00172C41" w:rsidRDefault="00520187" w:rsidP="00520187">
      <w:pPr>
        <w:jc w:val="center"/>
        <w:rPr>
          <w:b/>
          <w:lang w:val="bs-Latn-BA"/>
        </w:rPr>
      </w:pPr>
    </w:p>
    <w:p w:rsidR="00520187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8"/>
        </w:numPr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Predmet javnog oglasa</w:t>
      </w: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  <w:r w:rsidRPr="00172C41">
        <w:rPr>
          <w:lang w:val="bs-Latn-BA"/>
        </w:rPr>
        <w:t>Izbor i imenovanje na pozicije predsjednika i članova Skupština Javnih preduzeća:</w:t>
      </w: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9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Javno komunalno preduzeće d.o.o. Vareš……………….predsjednik i 6 članova</w:t>
      </w:r>
    </w:p>
    <w:p w:rsidR="00520187" w:rsidRPr="00172C41" w:rsidRDefault="00520187" w:rsidP="00520187">
      <w:pPr>
        <w:jc w:val="both"/>
        <w:rPr>
          <w:i/>
          <w:lang w:val="bs-Latn-BA"/>
        </w:rPr>
      </w:pPr>
      <w:r w:rsidRPr="00172C41">
        <w:rPr>
          <w:i/>
          <w:lang w:val="bs-Latn-BA"/>
        </w:rPr>
        <w:t>( 2 člana iz reda zaposlenih u Jedinstvenom općinskom organu uprvae Općine Vareš i 5 predstavnika mjesnih zajednica – 1 predstavnik gradske MZ i 4 predstavnika seoskih MZ)</w:t>
      </w: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9"/>
        </w:numPr>
        <w:ind w:left="0"/>
        <w:jc w:val="both"/>
        <w:rPr>
          <w:i/>
          <w:lang w:val="bs-Latn-BA"/>
        </w:rPr>
      </w:pPr>
      <w:r w:rsidRPr="00172C41">
        <w:rPr>
          <w:lang w:val="bs-Latn-BA"/>
        </w:rPr>
        <w:t>JP „Vareš – stan“ d.o.o. Vareš…………………………...predsjednik i 2 člana</w:t>
      </w:r>
    </w:p>
    <w:p w:rsidR="00520187" w:rsidRPr="00172C41" w:rsidRDefault="00520187" w:rsidP="00520187">
      <w:pPr>
        <w:pStyle w:val="ListParagraph"/>
        <w:ind w:left="0"/>
        <w:jc w:val="both"/>
        <w:rPr>
          <w:i/>
          <w:lang w:val="bs-Latn-BA"/>
        </w:rPr>
      </w:pPr>
      <w:r w:rsidRPr="00172C41">
        <w:rPr>
          <w:i/>
          <w:lang w:val="bs-Latn-BA"/>
        </w:rPr>
        <w:t>(1 član iz reda zaposlenih u Jedinstvenom općinskom organu uprave Općine Vareš, 1 član iz MZ Vareš i 1 član iz MZ Vareš Majdan iz reda etažnih vlasnika)</w:t>
      </w: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9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JP „Veterinarska stanica“ d.o.o. Vareš…………………..predsjednik i 2 člana</w:t>
      </w:r>
    </w:p>
    <w:p w:rsidR="00520187" w:rsidRPr="00172C41" w:rsidRDefault="00520187" w:rsidP="00520187">
      <w:pPr>
        <w:pStyle w:val="ListParagraph"/>
        <w:ind w:left="0"/>
        <w:jc w:val="both"/>
        <w:rPr>
          <w:i/>
          <w:lang w:val="bs-Latn-BA"/>
        </w:rPr>
      </w:pPr>
      <w:r w:rsidRPr="00172C41">
        <w:rPr>
          <w:i/>
          <w:lang w:val="bs-Latn-BA"/>
        </w:rPr>
        <w:t>(3 člana iz reda zaposlenih u Jedinstvenom općinskom organu uprave Općine Vareš)</w:t>
      </w: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Default="00520187" w:rsidP="00520187">
      <w:pPr>
        <w:jc w:val="both"/>
        <w:rPr>
          <w:i/>
          <w:lang w:val="bs-Latn-BA"/>
        </w:rPr>
      </w:pPr>
    </w:p>
    <w:p w:rsidR="00520187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jc w:val="both"/>
        <w:rPr>
          <w:i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8"/>
        </w:numPr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lastRenderedPageBreak/>
        <w:t>Opis pozicije</w:t>
      </w:r>
    </w:p>
    <w:p w:rsidR="00520187" w:rsidRPr="00172C41" w:rsidRDefault="00520187" w:rsidP="00520187">
      <w:pPr>
        <w:pStyle w:val="ListParagraph"/>
        <w:ind w:left="0"/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Skupština preduzeća je nadležna da:</w:t>
      </w:r>
    </w:p>
    <w:p w:rsidR="00520187" w:rsidRPr="00172C41" w:rsidRDefault="00520187" w:rsidP="00520187">
      <w:pPr>
        <w:pStyle w:val="ListParagraph"/>
        <w:ind w:left="0"/>
        <w:jc w:val="both"/>
        <w:rPr>
          <w:b/>
          <w:lang w:val="bs-Latn-BA"/>
        </w:rPr>
      </w:pPr>
    </w:p>
    <w:p w:rsidR="00520187" w:rsidRPr="00172C41" w:rsidRDefault="00474EA2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>
        <w:rPr>
          <w:lang w:val="bs-Latn-BA"/>
        </w:rPr>
        <w:t>donosi Statut i izmjene i dopune S</w:t>
      </w:r>
      <w:r w:rsidR="00520187" w:rsidRPr="00172C41">
        <w:rPr>
          <w:lang w:val="bs-Latn-BA"/>
        </w:rPr>
        <w:t>tatuta;</w:t>
      </w:r>
    </w:p>
    <w:p w:rsidR="00520187" w:rsidRPr="00172C41" w:rsidRDefault="00474EA2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>
        <w:rPr>
          <w:lang w:val="bs-Latn-BA"/>
        </w:rPr>
        <w:t>donosi E</w:t>
      </w:r>
      <w:r w:rsidR="00520187" w:rsidRPr="00172C41">
        <w:rPr>
          <w:lang w:val="bs-Latn-BA"/>
        </w:rPr>
        <w:t>tički kodeks, poslovnike i druge opće akte na prijedlog Nadzornog odbora;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povećanju i smanjenju osnovnog kapitala;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usvaja godišnji izvještaj preduzeća, koji uključuje finansijski izvještaj i izvještaj revizora, Nadzornog odbora i Odbora za reviziju;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rasporedu dobiti;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načinu pokrića gubitka;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osnivanju i kupovini drugih preduzeća, spajanju s drugim i pripajanju drugih društava preduzeću uz suglasnost osnivača;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promjeni oblika i podjeli preduzeća uz suglasnost osnivača;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izboru i razrješenju članova Nadzornog odbora;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izboru vanjskog revizora i izboru i razrješenju članova Odbora za reviziju;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Poslovniku o radu Skupštine, Nadzornog odbora i Odbora za reviziju;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ostvarivanju zahtjeva Javnog preduzeća prema članovima Uprave i Nadzornog odbora u vezi sa naknadom štete nastale pri osnivanju ili vođenju poslova Javnog preduzeća;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zastupanju Javnog preduzeća u sudskim postupcima koji se vode protiv članova Uprave društva ili eventualnim postupcima protiv članova drugih organa Javnog preduzeća;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o naknadama članova Nadzornog odbora i odbora za reviziju;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podnosi Općinskom vijeću izvještaj o radu i poslovanju Javnog preduzeća najmanje jednom godišnje;</w:t>
      </w:r>
    </w:p>
    <w:p w:rsidR="00520187" w:rsidRPr="00172C41" w:rsidRDefault="00520187" w:rsidP="00520187">
      <w:pPr>
        <w:pStyle w:val="ListParagraph"/>
        <w:numPr>
          <w:ilvl w:val="0"/>
          <w:numId w:val="10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odlučuje i o drugim pit</w:t>
      </w:r>
      <w:r w:rsidR="00474EA2">
        <w:rPr>
          <w:lang w:val="bs-Latn-BA"/>
        </w:rPr>
        <w:t>anjima utvrđenim Zakonom i S</w:t>
      </w:r>
      <w:r w:rsidRPr="00172C41">
        <w:rPr>
          <w:lang w:val="bs-Latn-BA"/>
        </w:rPr>
        <w:t>tatutom Javnog preduzeća.</w:t>
      </w: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8"/>
        </w:numPr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Mandat</w:t>
      </w: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  <w:r w:rsidRPr="00172C41">
        <w:rPr>
          <w:lang w:val="bs-Latn-BA"/>
        </w:rPr>
        <w:t xml:space="preserve">Predsjednik i članovi skupština Javnih preduzeća imenuju se na mandatni period od četiri </w:t>
      </w:r>
      <w:r w:rsidR="00625522">
        <w:rPr>
          <w:lang w:val="bs-Latn-BA"/>
        </w:rPr>
        <w:t xml:space="preserve">(4) </w:t>
      </w:r>
      <w:r w:rsidRPr="00172C41">
        <w:rPr>
          <w:lang w:val="bs-Latn-BA"/>
        </w:rPr>
        <w:t>godine s mogučnošću ponovnog izbora.</w:t>
      </w:r>
    </w:p>
    <w:p w:rsidR="00520187" w:rsidRPr="00520187" w:rsidRDefault="00520187" w:rsidP="00520187">
      <w:pPr>
        <w:jc w:val="both"/>
        <w:rPr>
          <w:lang w:val="bs-Latn-BA"/>
        </w:rPr>
      </w:pPr>
      <w:r w:rsidRPr="00172C41">
        <w:rPr>
          <w:lang w:val="bs-Latn-BA"/>
        </w:rPr>
        <w:t>Predsjednik i članovi skupštine Javnog preduzeća imaju pravo na naknadu za svoj rad, koja je utvrđena aktima Javnih preduzeća.</w:t>
      </w:r>
      <w:r w:rsidR="00625522">
        <w:rPr>
          <w:lang w:val="bs-Latn-BA"/>
        </w:rPr>
        <w:t xml:space="preserve"> Naknade će se isplaćivati iz sredstava Javnih preduzeća.</w:t>
      </w:r>
    </w:p>
    <w:p w:rsidR="00520187" w:rsidRPr="00172C41" w:rsidRDefault="00520187" w:rsidP="00520187">
      <w:pPr>
        <w:pStyle w:val="ListParagraph"/>
        <w:ind w:left="0"/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8"/>
        </w:numPr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Uslovi za pozicije</w:t>
      </w:r>
    </w:p>
    <w:p w:rsidR="00520187" w:rsidRPr="00172C41" w:rsidRDefault="00520187" w:rsidP="00520187">
      <w:pPr>
        <w:pStyle w:val="ListParagraph"/>
        <w:ind w:left="0"/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  <w:r w:rsidRPr="00172C41">
        <w:rPr>
          <w:lang w:val="bs-Latn-BA"/>
        </w:rPr>
        <w:t>Svi kandidati moraju ispunjavati opće i posebne uslove.</w:t>
      </w: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Default="00520187" w:rsidP="00520187">
      <w:pPr>
        <w:pStyle w:val="ListParagraph"/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Opći uslovi:</w:t>
      </w:r>
    </w:p>
    <w:p w:rsidR="00294EDB" w:rsidRPr="00172C41" w:rsidRDefault="00294EDB" w:rsidP="00520187">
      <w:pPr>
        <w:pStyle w:val="ListParagraph"/>
        <w:ind w:left="0"/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su državljani Bosne i Hercegovine;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su stariji od 18 godina i da nisu stariji od 65 godina na dan imenovanja;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nisu otpušteni iz državne Službe kao rezultat disciplinske mjere na bilo kojem nivou vlasti u BiH, u periodu od tri godine od dana objavljivanja oglasa;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nisu pod optužnicom Međunarodnog suda za ratne zločine u bi</w:t>
      </w:r>
      <w:r>
        <w:rPr>
          <w:lang w:val="bs-Latn-BA"/>
        </w:rPr>
        <w:t xml:space="preserve">všoj Jugoslaviji (član IX </w:t>
      </w:r>
      <w:r w:rsidRPr="00172C41">
        <w:rPr>
          <w:lang w:val="bs-Latn-BA"/>
        </w:rPr>
        <w:t>1. Ustava Bosne i Hercegovine);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nisu na funkciji u političkoj stranci u smislu člana 5. Zakona o ministarskim, vladinim i drugim imenovanjima FBiH;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 xml:space="preserve">da nemaju privatni/finansijski interes u Javnom preduzeću </w:t>
      </w:r>
      <w:r>
        <w:rPr>
          <w:lang w:val="bs-Latn-BA"/>
        </w:rPr>
        <w:t>u kojem</w:t>
      </w:r>
      <w:r w:rsidRPr="00172C41">
        <w:rPr>
          <w:lang w:val="bs-Latn-BA"/>
        </w:rPr>
        <w:t xml:space="preserve"> se kandiduju;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nisu članovi organa zakonodavne, izvršne ili sudske vlasti ili savjetnik u smislu odredbi Zakona o sukobu interesa u tijelima vlasti FBiH ako se radi o konačnom imenovanju u organe Javnih preduzeća;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lastRenderedPageBreak/>
        <w:t>da nisu osuđivani za krivična djela i za privredni prestup nespojive sa dužnošću u instit</w:t>
      </w:r>
      <w:r w:rsidR="00294EDB">
        <w:rPr>
          <w:lang w:val="bs-Latn-BA"/>
        </w:rPr>
        <w:t>uciji – pravnom subjektu u kojem</w:t>
      </w:r>
      <w:r w:rsidRPr="00172C41">
        <w:rPr>
          <w:lang w:val="bs-Latn-BA"/>
        </w:rPr>
        <w:t xml:space="preserve"> se kandiduju,</w:t>
      </w:r>
      <w:r w:rsidR="00294EDB">
        <w:rPr>
          <w:lang w:val="bs-Latn-BA"/>
        </w:rPr>
        <w:t xml:space="preserve"> pet</w:t>
      </w:r>
      <w:r w:rsidRPr="00172C41">
        <w:rPr>
          <w:lang w:val="bs-Latn-BA"/>
        </w:rPr>
        <w:t xml:space="preserve"> </w:t>
      </w:r>
      <w:r w:rsidR="00294EDB">
        <w:rPr>
          <w:lang w:val="bs-Latn-BA"/>
        </w:rPr>
        <w:t>(</w:t>
      </w:r>
      <w:r w:rsidRPr="00172C41">
        <w:rPr>
          <w:lang w:val="bs-Latn-BA"/>
        </w:rPr>
        <w:t>5</w:t>
      </w:r>
      <w:r w:rsidR="00294EDB">
        <w:rPr>
          <w:lang w:val="bs-Latn-BA"/>
        </w:rPr>
        <w:t>)</w:t>
      </w:r>
      <w:r w:rsidRPr="00172C41">
        <w:rPr>
          <w:lang w:val="bs-Latn-BA"/>
        </w:rPr>
        <w:t xml:space="preserve"> godina od dana pravosnažnosti presude isključujući vrijeme zatvorske kazne;</w:t>
      </w:r>
    </w:p>
    <w:p w:rsidR="00520187" w:rsidRPr="00172C41" w:rsidRDefault="00520187" w:rsidP="00520187">
      <w:pPr>
        <w:pStyle w:val="ListParagraph"/>
        <w:numPr>
          <w:ilvl w:val="0"/>
          <w:numId w:val="11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nisu lica kojima je pravosnažnom presudom suda zabranjeno obavljanje aktivnosti u nadležnoj instituciji – pravnom subjektu u kojoj se kandiduju.</w:t>
      </w:r>
    </w:p>
    <w:p w:rsidR="00520187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Default="00520187" w:rsidP="00520187">
      <w:pPr>
        <w:pStyle w:val="ListParagraph"/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Posebni uslovi:</w:t>
      </w:r>
    </w:p>
    <w:p w:rsidR="00520187" w:rsidRPr="00172C41" w:rsidRDefault="00520187" w:rsidP="00520187">
      <w:pPr>
        <w:pStyle w:val="ListParagraph"/>
        <w:ind w:left="0"/>
        <w:jc w:val="both"/>
        <w:rPr>
          <w:b/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imaju najmanje srednju stručnu spremu;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imaju radno iskustvo od najmanje 5 godina za srednju stručnu spremu, odnosno najmanje 3 godine ako imaju višu ili visoku</w:t>
      </w:r>
      <w:r w:rsidR="00625522">
        <w:rPr>
          <w:lang w:val="bs-Latn-BA"/>
        </w:rPr>
        <w:t xml:space="preserve"> </w:t>
      </w:r>
      <w:r w:rsidRPr="00172C41">
        <w:rPr>
          <w:lang w:val="bs-Latn-BA"/>
        </w:rPr>
        <w:t>stručnu spremu;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da nisu pred</w:t>
      </w:r>
      <w:r>
        <w:rPr>
          <w:lang w:val="bs-Latn-BA"/>
        </w:rPr>
        <w:t>sj</w:t>
      </w:r>
      <w:r w:rsidRPr="00172C41">
        <w:rPr>
          <w:lang w:val="bs-Latn-BA"/>
        </w:rPr>
        <w:t>ednici ili članovi Nadzornog ili Upravnog odbora u drugom pravnom licu sa većinskim državnim kapitalom;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komunikativne i kreativne sposobnosti za savjesno, odgovorno i odlučno vođenje upražnjenih pozicija;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sposobnost nepristranog donošenja odluke;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prilagodljivost timskom radu;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sposobnost tumačenja ekonomskih, tehnoloških i pravnih analiza i propisa;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rezultati rada ostvareni tokom prethodnog radnog angažovanja;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preporuke ranijih neposrednih rukovodilaca;</w:t>
      </w:r>
    </w:p>
    <w:p w:rsidR="00520187" w:rsidRPr="00172C41" w:rsidRDefault="00520187" w:rsidP="00520187">
      <w:pPr>
        <w:pStyle w:val="ListParagraph"/>
        <w:numPr>
          <w:ilvl w:val="0"/>
          <w:numId w:val="12"/>
        </w:numPr>
        <w:ind w:left="0"/>
        <w:jc w:val="both"/>
        <w:rPr>
          <w:b/>
          <w:lang w:val="bs-Latn-BA"/>
        </w:rPr>
      </w:pPr>
      <w:r w:rsidRPr="00172C41">
        <w:rPr>
          <w:lang w:val="bs-Latn-BA"/>
        </w:rPr>
        <w:t>poželjno poznavanje stranih jezika prema prirodi posla koje treba obavljati.</w:t>
      </w: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  <w:r w:rsidRPr="00172C41">
        <w:rPr>
          <w:lang w:val="bs-Latn-BA"/>
        </w:rPr>
        <w:t>Prilikom izbora uzet će se u obzir priznanja i rezultati koje su kandidati do sada stekli, te će voditi računa o spolnoj i nacionalnoj strukturi izabranih kandidata.</w:t>
      </w: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8"/>
        </w:numPr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t>Potrebni dokumenti</w:t>
      </w: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  <w:r w:rsidRPr="00172C41">
        <w:rPr>
          <w:lang w:val="bs-Latn-BA"/>
        </w:rPr>
        <w:t>Kandidati koji se prijavljuju na poziciju predsjednika i članova skupština Javnih preduzeća čiji je osnivač Općina Vareš dužni su uz prijavu na Javni oglas priložiti sljedeću dokumentaciju.</w:t>
      </w: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kraću biografiju;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uvjerenje o državljanstvu (original ili ovjerenu kopiju);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ovjerenu kopiju diplome;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uvjerenje da se ne vodi krivični postupak (original ili ovjerenu kopiju) ne starije od tri mjeseca;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uvjerenje da nisu osuđivani za krivično djelo ili privredni prestup (original ili ovjerenu kopiju) ne starije od tri mjeseca;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potvrdu o radnom stažu;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 xml:space="preserve">potvrda (CIPS) o prebivalištu za kandidate Skupština pod brojem 1. i 2. tačka </w:t>
      </w:r>
      <w:r w:rsidRPr="00172C41">
        <w:rPr>
          <w:b/>
          <w:lang w:val="bs-Latn-BA"/>
        </w:rPr>
        <w:t>I</w:t>
      </w:r>
      <w:r w:rsidRPr="00172C41">
        <w:rPr>
          <w:lang w:val="bs-Latn-BA"/>
        </w:rPr>
        <w:t>.;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 xml:space="preserve">uvjerenje o zaposlenosti u Jedinstvenom općinskom organu Općine Vareš (za kandidate u Skupštine pod brojem 1., 2. i 3. tačke </w:t>
      </w:r>
      <w:r w:rsidRPr="00172C41">
        <w:rPr>
          <w:b/>
          <w:lang w:val="bs-Latn-BA"/>
        </w:rPr>
        <w:t>I</w:t>
      </w:r>
      <w:r w:rsidRPr="00172C41">
        <w:rPr>
          <w:lang w:val="bs-Latn-BA"/>
        </w:rPr>
        <w:t>.);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>preporuku ranijih neposrednih rukovodilaca;</w:t>
      </w:r>
    </w:p>
    <w:p w:rsidR="00520187" w:rsidRPr="00172C41" w:rsidRDefault="00520187" w:rsidP="00520187">
      <w:pPr>
        <w:pStyle w:val="ListParagraph"/>
        <w:numPr>
          <w:ilvl w:val="0"/>
          <w:numId w:val="13"/>
        </w:numPr>
        <w:ind w:left="0"/>
        <w:jc w:val="both"/>
        <w:rPr>
          <w:lang w:val="bs-Latn-BA"/>
        </w:rPr>
      </w:pPr>
      <w:r w:rsidRPr="00172C41">
        <w:rPr>
          <w:lang w:val="bs-Latn-BA"/>
        </w:rPr>
        <w:t xml:space="preserve">ovjerenu izjavu kojom se dokazuju opći uslovi (tačke </w:t>
      </w:r>
      <w:r w:rsidRPr="00172C41">
        <w:rPr>
          <w:b/>
          <w:lang w:val="bs-Latn-BA"/>
        </w:rPr>
        <w:t>c,d,e</w:t>
      </w:r>
      <w:r>
        <w:rPr>
          <w:b/>
          <w:lang w:val="bs-Latn-BA"/>
        </w:rPr>
        <w:t>,f,</w:t>
      </w:r>
      <w:r w:rsidRPr="00172C41">
        <w:rPr>
          <w:b/>
          <w:lang w:val="bs-Latn-BA"/>
        </w:rPr>
        <w:t>g</w:t>
      </w:r>
      <w:r>
        <w:rPr>
          <w:b/>
          <w:lang w:val="bs-Latn-BA"/>
        </w:rPr>
        <w:t>,i</w:t>
      </w:r>
      <w:r w:rsidRPr="00172C41">
        <w:rPr>
          <w:lang w:val="bs-Latn-BA"/>
        </w:rPr>
        <w:t xml:space="preserve">) i posebni uslovi (tačka </w:t>
      </w:r>
      <w:r w:rsidRPr="00172C41">
        <w:rPr>
          <w:b/>
          <w:lang w:val="bs-Latn-BA"/>
        </w:rPr>
        <w:t>c</w:t>
      </w:r>
      <w:r w:rsidRPr="00172C41">
        <w:rPr>
          <w:lang w:val="bs-Latn-BA"/>
        </w:rPr>
        <w:t>).</w:t>
      </w:r>
    </w:p>
    <w:p w:rsidR="00520187" w:rsidRDefault="00520187" w:rsidP="00520187">
      <w:pPr>
        <w:jc w:val="both"/>
        <w:rPr>
          <w:lang w:val="bs-Latn-BA"/>
        </w:rPr>
      </w:pPr>
    </w:p>
    <w:p w:rsidR="00520187" w:rsidRDefault="00520187" w:rsidP="00520187">
      <w:pPr>
        <w:jc w:val="both"/>
        <w:rPr>
          <w:lang w:val="bs-Latn-BA"/>
        </w:rPr>
      </w:pPr>
    </w:p>
    <w:p w:rsidR="00520187" w:rsidRDefault="00520187" w:rsidP="00520187">
      <w:pPr>
        <w:jc w:val="both"/>
        <w:rPr>
          <w:lang w:val="bs-Latn-BA"/>
        </w:rPr>
      </w:pPr>
    </w:p>
    <w:p w:rsidR="00520187" w:rsidRDefault="00520187" w:rsidP="00520187">
      <w:pPr>
        <w:jc w:val="both"/>
        <w:rPr>
          <w:lang w:val="bs-Latn-BA"/>
        </w:rPr>
      </w:pPr>
    </w:p>
    <w:p w:rsidR="00520187" w:rsidRDefault="00520187" w:rsidP="00520187">
      <w:pPr>
        <w:jc w:val="both"/>
        <w:rPr>
          <w:lang w:val="bs-Latn-BA"/>
        </w:rPr>
      </w:pPr>
    </w:p>
    <w:p w:rsidR="00520187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numPr>
          <w:ilvl w:val="0"/>
          <w:numId w:val="8"/>
        </w:numPr>
        <w:ind w:left="0"/>
        <w:jc w:val="both"/>
        <w:rPr>
          <w:b/>
          <w:lang w:val="bs-Latn-BA"/>
        </w:rPr>
      </w:pPr>
      <w:r w:rsidRPr="00172C41">
        <w:rPr>
          <w:b/>
          <w:lang w:val="bs-Latn-BA"/>
        </w:rPr>
        <w:lastRenderedPageBreak/>
        <w:t>Ostale napomene</w:t>
      </w:r>
    </w:p>
    <w:p w:rsidR="00520187" w:rsidRDefault="00520187" w:rsidP="00520187">
      <w:pPr>
        <w:pStyle w:val="ListParagraph"/>
        <w:ind w:left="0"/>
        <w:jc w:val="both"/>
        <w:rPr>
          <w:b/>
          <w:lang w:val="bs-Latn-BA"/>
        </w:rPr>
      </w:pPr>
    </w:p>
    <w:p w:rsidR="00625522" w:rsidRPr="00625522" w:rsidRDefault="00625522" w:rsidP="00520187">
      <w:pPr>
        <w:pStyle w:val="ListParagraph"/>
        <w:ind w:left="0"/>
        <w:jc w:val="both"/>
        <w:rPr>
          <w:lang w:val="bs-Latn-BA"/>
        </w:rPr>
      </w:pPr>
      <w:r>
        <w:rPr>
          <w:b/>
          <w:lang w:val="bs-Latn-BA"/>
        </w:rPr>
        <w:tab/>
      </w:r>
      <w:r>
        <w:rPr>
          <w:lang w:val="bs-Latn-BA"/>
        </w:rPr>
        <w:t>Dokaz da kanditat nije osuđivan za krivično djelo i za privredni prestup nespojive sa dužnošću u instituciji – pravnom subjektu u kojem se kandiduje, pet (5) godina od dana pravosnažnosti presude</w:t>
      </w:r>
      <w:r w:rsidR="00294EDB">
        <w:rPr>
          <w:lang w:val="bs-Latn-BA"/>
        </w:rPr>
        <w:t xml:space="preserve"> isključujući vrijeme zatvorske kazne </w:t>
      </w:r>
      <w:r w:rsidR="00294EDB" w:rsidRPr="00474EA2">
        <w:rPr>
          <w:b/>
          <w:u w:val="single"/>
          <w:lang w:val="bs-Latn-BA"/>
        </w:rPr>
        <w:t>(pod tačkom „h)“ općih uslova iz oglasa)</w:t>
      </w:r>
      <w:r w:rsidR="00294EDB">
        <w:rPr>
          <w:lang w:val="bs-Latn-BA"/>
        </w:rPr>
        <w:t>, službeno će se zatražiti za kandidate koji budu predloženi za konačno imenovanje.</w:t>
      </w:r>
    </w:p>
    <w:p w:rsidR="00520187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Oglas za podnošenje prijava ostaje otvoren 15 dana od dana objavljivanja oglasa i računa se od datuma posljednje objave.</w:t>
      </w:r>
    </w:p>
    <w:p w:rsidR="00101EF1" w:rsidRPr="00172C41" w:rsidRDefault="00101EF1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  <w:t>Podnosioci prijave u prijavi na oglas obavezno trebaju navesti Skupštinu javnog preduzeća u koju se prijavljuju.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Podnosioci prijava s kojima se ne stupi u kontakt u roku od 8 (osam) dana od isteka roka za podnošenje prijava neće biti razmatrani u daljem procesu imenovanja.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Svi kandidati koji budu stavljeni na listu sa užim izborom biće pozvani na intervju pred Komisijom za izbor u regulirane organe. Prije intervjua kandidati su dužni dati podatke o ranijim neposrednim rukovodiocima od kojih se mogu dobiti preporuke i informacije o kandidatima i popuniti obrazac u kojem će iznijeti bilo koje pitanje koje bi mogli dovesti do sukoba interesa u slučaju da dođe do njegovog imenovanja.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Obrasci se mogu popuniti neposredno prije intervjua.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Nakon intervjua Komisija će putem pisane preporuke predložiti rang – listu sa najboljim kandidatima i listu dostaviti ovlaštenom javnom službeniku - Općinskom vijeću.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 xml:space="preserve">Bilo koji kandidat ili bilo koje drugo </w:t>
      </w:r>
      <w:r w:rsidR="00D70D6B">
        <w:rPr>
          <w:lang w:val="bs-Latn-BA"/>
        </w:rPr>
        <w:t>lice – član javnosti može podni</w:t>
      </w:r>
      <w:r w:rsidR="00520187" w:rsidRPr="00172C41">
        <w:rPr>
          <w:lang w:val="bs-Latn-BA"/>
        </w:rPr>
        <w:t>j</w:t>
      </w:r>
      <w:r w:rsidR="00D70D6B">
        <w:rPr>
          <w:lang w:val="bs-Latn-BA"/>
        </w:rPr>
        <w:t>e</w:t>
      </w:r>
      <w:r w:rsidR="00520187" w:rsidRPr="00172C41">
        <w:rPr>
          <w:lang w:val="bs-Latn-BA"/>
        </w:rPr>
        <w:t>ti prigovor na konačno imenovanje ako vjeruje da u procesu imenovanja nisu ispoštovani  principi utvrđeni Zakonom o ministarskim, vladinim i drugim imenovanjima FBiH.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Prigovor na konačna imenovanja podnosi se ovlaštenom javnom službeniku – Općinskom vijeću, a kopija se dostavlja Ombudsmenu za ljudska prava BiH.</w:t>
      </w:r>
    </w:p>
    <w:p w:rsidR="00520187" w:rsidRPr="00172C41" w:rsidRDefault="00294EDB" w:rsidP="00520187">
      <w:pPr>
        <w:pStyle w:val="ListParagraph"/>
        <w:ind w:left="0"/>
        <w:jc w:val="both"/>
        <w:rPr>
          <w:lang w:val="bs-Latn-BA"/>
        </w:rPr>
      </w:pPr>
      <w:r>
        <w:rPr>
          <w:lang w:val="bs-Latn-BA"/>
        </w:rPr>
        <w:tab/>
      </w:r>
      <w:r w:rsidR="00520187" w:rsidRPr="00172C41">
        <w:rPr>
          <w:lang w:val="bs-Latn-BA"/>
        </w:rPr>
        <w:t>Javni oglas će biti objavljen u jednom sredstvu javnog informisanja koji izlazi na području Bosne i Hercegovine</w:t>
      </w:r>
      <w:r w:rsidR="00D70D6B">
        <w:rPr>
          <w:lang w:val="bs-Latn-BA"/>
        </w:rPr>
        <w:t>, na web stranici Općine Vareš,</w:t>
      </w:r>
      <w:r w:rsidR="00625522">
        <w:rPr>
          <w:lang w:val="bs-Latn-BA"/>
        </w:rPr>
        <w:t xml:space="preserve"> na oglasnoj tabli Općine Vareš i na oglasnim tablama javnih preduzeća.</w:t>
      </w:r>
    </w:p>
    <w:p w:rsidR="00520187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both"/>
        <w:rPr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center"/>
        <w:rPr>
          <w:lang w:val="bs-Latn-BA"/>
        </w:rPr>
      </w:pPr>
      <w:r w:rsidRPr="00172C41">
        <w:rPr>
          <w:lang w:val="bs-Latn-BA"/>
        </w:rPr>
        <w:t>Nepotpune i neblagovremene prijave neće se uzimati u razmatranje.</w:t>
      </w:r>
    </w:p>
    <w:p w:rsidR="00520187" w:rsidRPr="00172C41" w:rsidRDefault="00520187" w:rsidP="00520187">
      <w:pPr>
        <w:pStyle w:val="ListParagraph"/>
        <w:ind w:left="0"/>
        <w:jc w:val="center"/>
        <w:rPr>
          <w:lang w:val="bs-Latn-BA"/>
        </w:rPr>
      </w:pPr>
      <w:r w:rsidRPr="00172C41">
        <w:rPr>
          <w:lang w:val="bs-Latn-BA"/>
        </w:rPr>
        <w:t>Prijave za Javni oglas dostaviti u zatvorenoj koverti sa naznakom:</w:t>
      </w:r>
    </w:p>
    <w:p w:rsidR="00520187" w:rsidRPr="00172C41" w:rsidRDefault="00520187" w:rsidP="00520187">
      <w:pPr>
        <w:pStyle w:val="ListParagraph"/>
        <w:ind w:left="0"/>
        <w:jc w:val="center"/>
        <w:rPr>
          <w:lang w:val="bs-Latn-BA"/>
        </w:rPr>
      </w:pPr>
    </w:p>
    <w:p w:rsidR="00520187" w:rsidRPr="00172C41" w:rsidRDefault="00520187" w:rsidP="00520187">
      <w:pPr>
        <w:pStyle w:val="ListParagraph"/>
        <w:ind w:left="0"/>
        <w:jc w:val="center"/>
        <w:rPr>
          <w:b/>
          <w:lang w:val="bs-Latn-BA"/>
        </w:rPr>
      </w:pPr>
      <w:r w:rsidRPr="00172C41">
        <w:rPr>
          <w:b/>
          <w:lang w:val="bs-Latn-BA"/>
        </w:rPr>
        <w:t>„JAVNI OGLAS ZA IZBOR I IMENOVANJE</w:t>
      </w:r>
    </w:p>
    <w:p w:rsidR="00520187" w:rsidRPr="00172C41" w:rsidRDefault="00520187" w:rsidP="00520187">
      <w:pPr>
        <w:pStyle w:val="ListParagraph"/>
        <w:ind w:left="0"/>
        <w:jc w:val="center"/>
        <w:rPr>
          <w:b/>
          <w:lang w:val="bs-Latn-BA"/>
        </w:rPr>
      </w:pPr>
      <w:r w:rsidRPr="00172C41">
        <w:rPr>
          <w:b/>
          <w:lang w:val="bs-Latn-BA"/>
        </w:rPr>
        <w:t>PREDSJEDNIKA I ČLANOVA SKUPŠTINA</w:t>
      </w:r>
    </w:p>
    <w:p w:rsidR="00520187" w:rsidRPr="00172C41" w:rsidRDefault="00520187" w:rsidP="00520187">
      <w:pPr>
        <w:pStyle w:val="ListParagraph"/>
        <w:ind w:left="0"/>
        <w:jc w:val="center"/>
        <w:rPr>
          <w:b/>
          <w:lang w:val="bs-Latn-BA"/>
        </w:rPr>
      </w:pPr>
      <w:r w:rsidRPr="00172C41">
        <w:rPr>
          <w:b/>
          <w:lang w:val="bs-Latn-BA"/>
        </w:rPr>
        <w:t>JAVNIH PREDUZEĆA ČIJI JE OSNIVAČ</w:t>
      </w:r>
    </w:p>
    <w:p w:rsidR="00520187" w:rsidRPr="00172C41" w:rsidRDefault="00520187" w:rsidP="00520187">
      <w:pPr>
        <w:pStyle w:val="ListParagraph"/>
        <w:ind w:left="0"/>
        <w:jc w:val="center"/>
        <w:rPr>
          <w:b/>
          <w:lang w:val="bs-Latn-BA"/>
        </w:rPr>
      </w:pPr>
      <w:r w:rsidRPr="00172C41">
        <w:rPr>
          <w:b/>
          <w:lang w:val="bs-Latn-BA"/>
        </w:rPr>
        <w:t>OPĆINA VAREŠ – NE OTVARAJ“</w:t>
      </w:r>
    </w:p>
    <w:p w:rsidR="00294EDB" w:rsidRDefault="00294EDB" w:rsidP="00520187">
      <w:pPr>
        <w:jc w:val="center"/>
        <w:rPr>
          <w:b/>
          <w:lang w:val="bs-Latn-BA"/>
        </w:rPr>
      </w:pPr>
    </w:p>
    <w:p w:rsidR="00520187" w:rsidRPr="00172C41" w:rsidRDefault="00520187" w:rsidP="00294EDB">
      <w:pPr>
        <w:rPr>
          <w:lang w:val="bs-Latn-BA"/>
        </w:rPr>
      </w:pPr>
      <w:r w:rsidRPr="00172C41">
        <w:rPr>
          <w:lang w:val="bs-Latn-BA"/>
        </w:rPr>
        <w:t>na slijedeću adresu:</w:t>
      </w:r>
    </w:p>
    <w:p w:rsidR="00520187" w:rsidRPr="00172C41" w:rsidRDefault="00520187" w:rsidP="00520187">
      <w:pPr>
        <w:jc w:val="center"/>
        <w:rPr>
          <w:lang w:val="bs-Latn-BA"/>
        </w:rPr>
      </w:pPr>
    </w:p>
    <w:p w:rsidR="00520187" w:rsidRPr="00172C41" w:rsidRDefault="00520187" w:rsidP="00520187">
      <w:pPr>
        <w:jc w:val="center"/>
        <w:rPr>
          <w:b/>
          <w:lang w:val="bs-Latn-BA"/>
        </w:rPr>
      </w:pPr>
      <w:r w:rsidRPr="00172C41">
        <w:rPr>
          <w:b/>
          <w:lang w:val="bs-Latn-BA"/>
        </w:rPr>
        <w:t>KOMISIJA ZA IZBOR U REGULIRANE ORGANE</w:t>
      </w:r>
    </w:p>
    <w:p w:rsidR="00520187" w:rsidRPr="00172C41" w:rsidRDefault="00520187" w:rsidP="00520187">
      <w:pPr>
        <w:jc w:val="center"/>
        <w:rPr>
          <w:b/>
          <w:lang w:val="bs-Latn-BA"/>
        </w:rPr>
      </w:pPr>
      <w:r w:rsidRPr="00172C41">
        <w:rPr>
          <w:b/>
          <w:lang w:val="bs-Latn-BA"/>
        </w:rPr>
        <w:t>OPĆINSKOG VIJEĆA VAREŠ</w:t>
      </w:r>
    </w:p>
    <w:p w:rsidR="00520187" w:rsidRPr="00172C41" w:rsidRDefault="00520187" w:rsidP="00520187">
      <w:pPr>
        <w:jc w:val="center"/>
        <w:rPr>
          <w:b/>
          <w:lang w:val="bs-Latn-BA"/>
        </w:rPr>
      </w:pPr>
      <w:r w:rsidRPr="00172C41">
        <w:rPr>
          <w:b/>
          <w:lang w:val="bs-Latn-BA"/>
        </w:rPr>
        <w:t>Ulica: Zvijezda br. 34</w:t>
      </w:r>
    </w:p>
    <w:p w:rsidR="00520187" w:rsidRPr="00172C41" w:rsidRDefault="00520187" w:rsidP="00520187">
      <w:pPr>
        <w:jc w:val="center"/>
        <w:rPr>
          <w:b/>
          <w:u w:val="single"/>
          <w:lang w:val="bs-Latn-BA"/>
        </w:rPr>
      </w:pPr>
      <w:r w:rsidRPr="00172C41">
        <w:rPr>
          <w:b/>
          <w:u w:val="single"/>
          <w:lang w:val="bs-Latn-BA"/>
        </w:rPr>
        <w:t>71330 VAREŠ</w:t>
      </w:r>
    </w:p>
    <w:p w:rsidR="00520187" w:rsidRPr="00172C41" w:rsidRDefault="00520187" w:rsidP="00520187">
      <w:pPr>
        <w:jc w:val="both"/>
        <w:rPr>
          <w:b/>
          <w:u w:val="single"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</w:p>
    <w:p w:rsidR="00520187" w:rsidRPr="00172C41" w:rsidRDefault="00520187" w:rsidP="00520187">
      <w:pPr>
        <w:jc w:val="both"/>
        <w:rPr>
          <w:b/>
          <w:lang w:val="bs-Latn-BA"/>
        </w:rPr>
      </w:pP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  <w:t xml:space="preserve">    </w:t>
      </w:r>
      <w:r w:rsidRPr="00172C41">
        <w:rPr>
          <w:b/>
          <w:lang w:val="bs-Latn-BA"/>
        </w:rPr>
        <w:t>KOMISIJA ZA IZBOR</w:t>
      </w:r>
    </w:p>
    <w:p w:rsidR="00520187" w:rsidRPr="00172C41" w:rsidRDefault="00520187" w:rsidP="00520187">
      <w:pPr>
        <w:jc w:val="both"/>
        <w:rPr>
          <w:b/>
          <w:lang w:val="bs-Latn-BA"/>
        </w:rPr>
      </w:pP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 w:rsidRPr="00172C41">
        <w:rPr>
          <w:b/>
          <w:lang w:val="bs-Latn-BA"/>
        </w:rPr>
        <w:t>U REGULIRANE ORGANE</w:t>
      </w:r>
    </w:p>
    <w:p w:rsidR="00AB28C1" w:rsidRPr="00520187" w:rsidRDefault="00AB28C1" w:rsidP="00520187">
      <w:pPr>
        <w:jc w:val="both"/>
      </w:pPr>
    </w:p>
    <w:sectPr w:rsidR="00AB28C1" w:rsidRPr="00520187" w:rsidSect="00171F61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851" w:left="1418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226" w:rsidRDefault="004F3226">
      <w:r>
        <w:separator/>
      </w:r>
    </w:p>
  </w:endnote>
  <w:endnote w:type="continuationSeparator" w:id="0">
    <w:p w:rsidR="004F3226" w:rsidRDefault="004F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Default="00E44B51" w:rsidP="007F7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4E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ED2" w:rsidRDefault="000D4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7F792B" w:rsidRDefault="00E44B51" w:rsidP="007F792B">
    <w:pPr>
      <w:pStyle w:val="Footer"/>
      <w:framePr w:wrap="around" w:vAnchor="text" w:hAnchor="page" w:x="5922" w:y="173"/>
      <w:rPr>
        <w:rStyle w:val="PageNumber"/>
        <w:rFonts w:ascii="Tahoma" w:hAnsi="Tahoma" w:cs="Tahoma"/>
        <w:b/>
        <w:sz w:val="20"/>
        <w:szCs w:val="20"/>
      </w:rPr>
    </w:pPr>
    <w:r w:rsidRPr="007F792B">
      <w:rPr>
        <w:rStyle w:val="PageNumber"/>
        <w:rFonts w:ascii="Tahoma" w:hAnsi="Tahoma" w:cs="Tahoma"/>
        <w:b/>
        <w:sz w:val="20"/>
        <w:szCs w:val="20"/>
      </w:rPr>
      <w:fldChar w:fldCharType="begin"/>
    </w:r>
    <w:r w:rsidR="000D4ED2" w:rsidRPr="007F792B">
      <w:rPr>
        <w:rStyle w:val="PageNumber"/>
        <w:rFonts w:ascii="Tahoma" w:hAnsi="Tahoma" w:cs="Tahoma"/>
        <w:b/>
        <w:sz w:val="20"/>
        <w:szCs w:val="20"/>
      </w:rPr>
      <w:instrText xml:space="preserve">PAGE  </w:instrTex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separate"/>
    </w:r>
    <w:r w:rsidR="004F23A6">
      <w:rPr>
        <w:rStyle w:val="PageNumber"/>
        <w:rFonts w:ascii="Tahoma" w:hAnsi="Tahoma" w:cs="Tahoma"/>
        <w:b/>
        <w:noProof/>
        <w:sz w:val="20"/>
        <w:szCs w:val="20"/>
      </w:rPr>
      <w:t>2</w: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end"/>
    </w:r>
  </w:p>
  <w:p w:rsidR="000D4ED2" w:rsidRPr="007F792B" w:rsidRDefault="00B919BA" w:rsidP="007F792B">
    <w:pPr>
      <w:pStyle w:val="Footer"/>
    </w:pPr>
    <w:r>
      <w:t>____________________________________       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2A2DAC" w:rsidRDefault="000D4ED2" w:rsidP="00B9267F">
    <w:pPr>
      <w:ind w:right="360"/>
      <w:jc w:val="both"/>
      <w:rPr>
        <w:sz w:val="2"/>
        <w:szCs w:val="2"/>
        <w:lang w:val="hr-BA" w:eastAsia="en-US"/>
      </w:rPr>
    </w:pPr>
  </w:p>
  <w:tbl>
    <w:tblPr>
      <w:tblStyle w:val="TableGrid"/>
      <w:tblW w:w="91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4275"/>
      <w:gridCol w:w="3306"/>
      <w:gridCol w:w="1578"/>
    </w:tblGrid>
    <w:tr w:rsidR="00313301" w:rsidRPr="00B9267F">
      <w:tc>
        <w:tcPr>
          <w:tcW w:w="4275" w:type="dxa"/>
          <w:tcMar>
            <w:left w:w="0" w:type="dxa"/>
            <w:right w:w="0" w:type="dxa"/>
          </w:tcMar>
          <w:vAlign w:val="center"/>
        </w:tcPr>
        <w:p w:rsidR="00313301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adresa: </w:t>
          </w:r>
          <w:r w:rsidRPr="00E3686B">
            <w:rPr>
              <w:rFonts w:ascii="Verdana" w:hAnsi="Verdana"/>
              <w:bCs/>
              <w:sz w:val="18"/>
              <w:szCs w:val="18"/>
            </w:rPr>
            <w:t>Zvijezda 34</w:t>
          </w:r>
          <w:r>
            <w:rPr>
              <w:rFonts w:ascii="Verdana" w:hAnsi="Verdana"/>
              <w:bCs/>
              <w:sz w:val="18"/>
              <w:szCs w:val="18"/>
              <w:lang w:val="hr-BA"/>
            </w:rPr>
            <w:t xml:space="preserve">, </w:t>
          </w:r>
          <w:r w:rsidRPr="00E3686B">
            <w:rPr>
              <w:rFonts w:ascii="Verdana" w:hAnsi="Verdana"/>
              <w:bCs/>
              <w:sz w:val="18"/>
              <w:szCs w:val="18"/>
            </w:rPr>
            <w:t>71330</w:t>
          </w:r>
          <w:r w:rsidRPr="00E3686B">
            <w:rPr>
              <w:rFonts w:ascii="Verdana" w:hAnsi="Verdana"/>
              <w:bCs/>
              <w:sz w:val="18"/>
              <w:szCs w:val="18"/>
              <w:lang w:val="hr-BA"/>
            </w:rPr>
            <w:t xml:space="preserve"> </w:t>
          </w:r>
          <w:r w:rsidRPr="00E3686B">
            <w:rPr>
              <w:rFonts w:ascii="Verdana" w:hAnsi="Verdana"/>
              <w:bCs/>
              <w:sz w:val="18"/>
              <w:szCs w:val="18"/>
            </w:rPr>
            <w:t>Vareš</w:t>
          </w:r>
        </w:p>
        <w:p w:rsidR="00313301" w:rsidRPr="002A2DAC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2A2DAC">
            <w:rPr>
              <w:rFonts w:ascii="Verdana" w:hAnsi="Verdana"/>
              <w:b/>
              <w:bCs/>
              <w:sz w:val="18"/>
              <w:szCs w:val="18"/>
            </w:rPr>
            <w:t>identifikacijski broj:</w:t>
          </w:r>
          <w:r>
            <w:rPr>
              <w:rFonts w:ascii="Verdana" w:hAnsi="Verdana"/>
              <w:bCs/>
              <w:sz w:val="18"/>
              <w:szCs w:val="18"/>
            </w:rPr>
            <w:t xml:space="preserve"> 4218285300002</w:t>
          </w:r>
        </w:p>
        <w:p w:rsidR="00313301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>depozitni račun Unicredit banka:</w:t>
          </w:r>
        </w:p>
        <w:p w:rsidR="00313301" w:rsidRPr="00E3686B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E3686B">
            <w:rPr>
              <w:rFonts w:ascii="Verdana" w:hAnsi="Verdana"/>
              <w:bCs/>
              <w:sz w:val="18"/>
              <w:szCs w:val="18"/>
            </w:rPr>
            <w:t>3380002210017420</w:t>
          </w:r>
        </w:p>
      </w:tc>
      <w:tc>
        <w:tcPr>
          <w:tcW w:w="3306" w:type="dxa"/>
          <w:tcMar>
            <w:left w:w="0" w:type="dxa"/>
            <w:right w:w="0" w:type="dxa"/>
          </w:tcMar>
          <w:vAlign w:val="center"/>
        </w:tcPr>
        <w:p w:rsidR="00313301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 xml:space="preserve">tel.: </w:t>
          </w:r>
          <w:r>
            <w:rPr>
              <w:rFonts w:ascii="Verdana" w:hAnsi="Verdana"/>
              <w:bCs/>
              <w:sz w:val="18"/>
              <w:szCs w:val="18"/>
            </w:rPr>
            <w:t xml:space="preserve">00387 32 848 100; </w:t>
          </w:r>
        </w:p>
        <w:p w:rsidR="00313301" w:rsidRPr="002A2DAC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2A2DAC">
            <w:rPr>
              <w:rFonts w:ascii="Verdana" w:hAnsi="Verdana"/>
              <w:b/>
              <w:bCs/>
              <w:sz w:val="18"/>
              <w:szCs w:val="18"/>
            </w:rPr>
            <w:t>fax:</w:t>
          </w:r>
          <w:r>
            <w:rPr>
              <w:rFonts w:ascii="Verdana" w:hAnsi="Verdana"/>
              <w:bCs/>
              <w:sz w:val="18"/>
              <w:szCs w:val="18"/>
            </w:rPr>
            <w:t xml:space="preserve"> 00387 32 848 150;</w:t>
          </w:r>
        </w:p>
        <w:p w:rsidR="00313301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web: </w:t>
          </w:r>
          <w:hyperlink r:id="rId1" w:history="1">
            <w:r w:rsidRPr="00E3686B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www.vares.info</w:t>
            </w:r>
          </w:hyperlink>
        </w:p>
        <w:p w:rsidR="00313301" w:rsidRPr="00E3686B" w:rsidRDefault="00313301" w:rsidP="00313301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e-mail: </w:t>
          </w:r>
          <w:hyperlink r:id="rId2" w:history="1">
            <w:r w:rsidRPr="00E3686B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vares@bih.net.ba</w:t>
            </w:r>
          </w:hyperlink>
        </w:p>
      </w:tc>
      <w:tc>
        <w:tcPr>
          <w:tcW w:w="1578" w:type="dxa"/>
          <w:tcMar>
            <w:left w:w="0" w:type="dxa"/>
            <w:right w:w="0" w:type="dxa"/>
          </w:tcMar>
          <w:vAlign w:val="center"/>
        </w:tcPr>
        <w:p w:rsidR="00313301" w:rsidRPr="00B9267F" w:rsidRDefault="005A5B9E" w:rsidP="0031330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000125" cy="504825"/>
                <wp:effectExtent l="19050" t="0" r="9525" b="0"/>
                <wp:docPr id="1" name="Picture 1" descr="C:\Documents and Settings\Cedomir\Desktop\logo crnobijel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Cedomir\Desktop\logo crnobijel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4ED2" w:rsidRPr="002A2DAC" w:rsidRDefault="000D4ED2" w:rsidP="002A2DAC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226" w:rsidRDefault="004F3226">
      <w:r>
        <w:separator/>
      </w:r>
    </w:p>
  </w:footnote>
  <w:footnote w:type="continuationSeparator" w:id="0">
    <w:p w:rsidR="004F3226" w:rsidRDefault="004F3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36"/>
      <w:gridCol w:w="4536"/>
    </w:tblGrid>
    <w:tr w:rsidR="00906F22">
      <w:trPr>
        <w:trHeight w:hRule="exact" w:val="2041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Bosna i Hercegovina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Federacija Bosne i Hercegovine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Zeničko-dobojski kanton</w:t>
          </w:r>
        </w:p>
        <w:p w:rsidR="00906F22" w:rsidRDefault="00906F22" w:rsidP="00114DBE">
          <w:pPr>
            <w:rPr>
              <w:b/>
              <w:bCs/>
              <w:sz w:val="4"/>
              <w:lang w:val="hr-BA"/>
            </w:rPr>
          </w:pPr>
        </w:p>
        <w:p w:rsidR="002A2DAC" w:rsidRDefault="00906F22" w:rsidP="00114DBE">
          <w:pPr>
            <w:pStyle w:val="BodyText"/>
          </w:pPr>
          <w:r>
            <w:t>OPĆINA VAREŠ</w:t>
          </w:r>
        </w:p>
        <w:p w:rsidR="00906F22" w:rsidRDefault="00D20085" w:rsidP="00114DBE">
          <w:pPr>
            <w:pStyle w:val="BodyText"/>
          </w:pPr>
          <w:r>
            <w:t>OPĆINSKO VIJEĆE</w:t>
          </w:r>
        </w:p>
        <w:p w:rsidR="0023175A" w:rsidRDefault="0023175A" w:rsidP="0023175A">
          <w:pPr>
            <w:rPr>
              <w:b/>
              <w:lang w:val="bs-Latn-BA"/>
            </w:rPr>
          </w:pPr>
          <w:r>
            <w:rPr>
              <w:b/>
              <w:lang w:val="bs-Latn-BA"/>
            </w:rPr>
            <w:t xml:space="preserve">-Komisija za izbor u </w:t>
          </w:r>
        </w:p>
        <w:p w:rsidR="0023175A" w:rsidRDefault="00474EA2" w:rsidP="0023175A">
          <w:pPr>
            <w:rPr>
              <w:b/>
              <w:lang w:val="bs-Latn-BA"/>
            </w:rPr>
          </w:pPr>
          <w:r>
            <w:rPr>
              <w:b/>
              <w:lang w:val="bs-Latn-BA"/>
            </w:rPr>
            <w:t>r</w:t>
          </w:r>
          <w:r w:rsidR="0023175A">
            <w:rPr>
              <w:b/>
              <w:lang w:val="bs-Latn-BA"/>
            </w:rPr>
            <w:t>egulirane organe-</w:t>
          </w:r>
        </w:p>
        <w:p w:rsidR="0023175A" w:rsidRPr="00756B78" w:rsidRDefault="0023175A" w:rsidP="00114DBE">
          <w:pPr>
            <w:pStyle w:val="BodyText"/>
          </w:pP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E44B51" w:rsidP="00906F22">
          <w:pPr>
            <w:jc w:val="right"/>
            <w:rPr>
              <w:lang w:val="hr-BA"/>
            </w:rPr>
          </w:pPr>
          <w:r>
            <w:pict>
              <v:group id="_x0000_s2067" style="position:absolute;left:0;text-align:left;margin-left:149.4pt;margin-top:3.8pt;width:73.7pt;height:99.2pt;z-index:251657728;mso-position-horizontal-relative:text;mso-position-vertical-relative:text" coordorigin="4343,2273" coordsize="2562,3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8" type="#_x0000_t75" style="position:absolute;left:4470;top:2454;width:2265;height:3150">
                  <v:imagedata r:id="rId1" o:title="" croptop="6183f" cropbottom="7419f" cropleft="6951f" cropright="8606f" gain="112993f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69" type="#_x0000_t19" style="position:absolute;left:4343;top:4668;width:2555;height:1185;flip:x y" coordsize="43197,21600" adj="-11732502,,21597" path="wr-3,,43197,43200,,21232,43197,21600nfewr-3,,43197,43200,,21232,43197,21600l21597,21600nsxe" strokeweight=".25pt">
                  <v:path o:connectlocs="0,21232;43197,21600;21597,21600"/>
                </v:shape>
                <v:line id="_x0000_s2070" style="position:absolute;flip:y" from="4343,2273" to="4343,4683" strokeweight=".25pt"/>
                <v:line id="_x0000_s2071" style="position:absolute;flip:y" from="6903,2283" to="6903,4693" strokeweight=".25pt"/>
                <v:line id="_x0000_s2072" style="position:absolute" from="4350,2285" to="6905,2285" strokeweight=".25pt"/>
                <w10:wrap anchorx="page"/>
              </v:group>
            </w:pict>
          </w:r>
        </w:p>
      </w:tc>
    </w:tr>
  </w:tbl>
  <w:p w:rsidR="000D4ED2" w:rsidRPr="00223821" w:rsidRDefault="000D4ED2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9CF"/>
    <w:multiLevelType w:val="hybridMultilevel"/>
    <w:tmpl w:val="5FBAB976"/>
    <w:lvl w:ilvl="0" w:tplc="D1149C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C2745"/>
    <w:multiLevelType w:val="hybridMultilevel"/>
    <w:tmpl w:val="F612B9F6"/>
    <w:lvl w:ilvl="0" w:tplc="221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81B65"/>
    <w:multiLevelType w:val="hybridMultilevel"/>
    <w:tmpl w:val="5F7EC7A8"/>
    <w:lvl w:ilvl="0" w:tplc="992214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0D1373"/>
    <w:multiLevelType w:val="hybridMultilevel"/>
    <w:tmpl w:val="4E6E2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4E43"/>
    <w:multiLevelType w:val="hybridMultilevel"/>
    <w:tmpl w:val="1CC2ACC8"/>
    <w:lvl w:ilvl="0" w:tplc="712885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277E1"/>
    <w:multiLevelType w:val="hybridMultilevel"/>
    <w:tmpl w:val="904298B8"/>
    <w:lvl w:ilvl="0" w:tplc="57E8CC3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EB5191"/>
    <w:multiLevelType w:val="hybridMultilevel"/>
    <w:tmpl w:val="18F26CD4"/>
    <w:lvl w:ilvl="0" w:tplc="4E324A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3E30D9"/>
    <w:multiLevelType w:val="hybridMultilevel"/>
    <w:tmpl w:val="F69C6A58"/>
    <w:lvl w:ilvl="0" w:tplc="1D00D5A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C7A18A0"/>
    <w:multiLevelType w:val="hybridMultilevel"/>
    <w:tmpl w:val="C24EA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F06BB"/>
    <w:multiLevelType w:val="hybridMultilevel"/>
    <w:tmpl w:val="41DAD5E2"/>
    <w:lvl w:ilvl="0" w:tplc="BAF015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4AA3709"/>
    <w:multiLevelType w:val="hybridMultilevel"/>
    <w:tmpl w:val="AC92F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82FC0"/>
    <w:multiLevelType w:val="hybridMultilevel"/>
    <w:tmpl w:val="CD584DC8"/>
    <w:lvl w:ilvl="0" w:tplc="DAF2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84795"/>
    <w:multiLevelType w:val="hybridMultilevel"/>
    <w:tmpl w:val="49F6E172"/>
    <w:lvl w:ilvl="0" w:tplc="03BEDAD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22" fill="f" fillcolor="white">
      <v:fill color="white" on="f"/>
      <v:stroke weight="0"/>
      <v:textbox style="mso-fit-shape-to-text:t"/>
    </o:shapedefaults>
    <o:shapelayout v:ext="edit">
      <o:idmap v:ext="edit" data="2"/>
      <o:rules v:ext="edit">
        <o:r id="V:Rule1" type="arc" idref="#_x0000_s20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20920"/>
    <w:rsid w:val="00001239"/>
    <w:rsid w:val="000111BF"/>
    <w:rsid w:val="00034913"/>
    <w:rsid w:val="00036355"/>
    <w:rsid w:val="000A5339"/>
    <w:rsid w:val="000C22FC"/>
    <w:rsid w:val="000D4ED2"/>
    <w:rsid w:val="000E1F15"/>
    <w:rsid w:val="00101EF1"/>
    <w:rsid w:val="00110DBE"/>
    <w:rsid w:val="00112ED6"/>
    <w:rsid w:val="00114DBE"/>
    <w:rsid w:val="0011562F"/>
    <w:rsid w:val="00161E42"/>
    <w:rsid w:val="0016684E"/>
    <w:rsid w:val="00171F61"/>
    <w:rsid w:val="001B3B66"/>
    <w:rsid w:val="00223821"/>
    <w:rsid w:val="0023175A"/>
    <w:rsid w:val="00232C1D"/>
    <w:rsid w:val="00254DEF"/>
    <w:rsid w:val="002647AC"/>
    <w:rsid w:val="00294EDB"/>
    <w:rsid w:val="002A2DAC"/>
    <w:rsid w:val="002A54DE"/>
    <w:rsid w:val="002B485F"/>
    <w:rsid w:val="002C1BC6"/>
    <w:rsid w:val="002D446E"/>
    <w:rsid w:val="00313301"/>
    <w:rsid w:val="00331EE2"/>
    <w:rsid w:val="00363E7C"/>
    <w:rsid w:val="00381904"/>
    <w:rsid w:val="003B37E2"/>
    <w:rsid w:val="003F0F0F"/>
    <w:rsid w:val="00413217"/>
    <w:rsid w:val="00456482"/>
    <w:rsid w:val="00464E55"/>
    <w:rsid w:val="00474EA2"/>
    <w:rsid w:val="0049208C"/>
    <w:rsid w:val="004A0FA3"/>
    <w:rsid w:val="004A232F"/>
    <w:rsid w:val="004F23A6"/>
    <w:rsid w:val="004F3226"/>
    <w:rsid w:val="004F77F4"/>
    <w:rsid w:val="005127BA"/>
    <w:rsid w:val="00513A2F"/>
    <w:rsid w:val="00520187"/>
    <w:rsid w:val="005378D6"/>
    <w:rsid w:val="005562E5"/>
    <w:rsid w:val="005636FE"/>
    <w:rsid w:val="00587C89"/>
    <w:rsid w:val="005A5B9E"/>
    <w:rsid w:val="005C3BA8"/>
    <w:rsid w:val="005D26EA"/>
    <w:rsid w:val="005D7CD4"/>
    <w:rsid w:val="00623DEC"/>
    <w:rsid w:val="00625522"/>
    <w:rsid w:val="00674CAE"/>
    <w:rsid w:val="00696F5F"/>
    <w:rsid w:val="006D3407"/>
    <w:rsid w:val="006D7259"/>
    <w:rsid w:val="006E08FC"/>
    <w:rsid w:val="006E1EEF"/>
    <w:rsid w:val="006E648B"/>
    <w:rsid w:val="00702FAC"/>
    <w:rsid w:val="00705CA6"/>
    <w:rsid w:val="00711F89"/>
    <w:rsid w:val="007154D7"/>
    <w:rsid w:val="00751F3E"/>
    <w:rsid w:val="00756B78"/>
    <w:rsid w:val="00756D01"/>
    <w:rsid w:val="0076231A"/>
    <w:rsid w:val="00773381"/>
    <w:rsid w:val="00782F22"/>
    <w:rsid w:val="007F792B"/>
    <w:rsid w:val="007F7E76"/>
    <w:rsid w:val="008072AB"/>
    <w:rsid w:val="00820920"/>
    <w:rsid w:val="00823FB5"/>
    <w:rsid w:val="008314A7"/>
    <w:rsid w:val="008330D2"/>
    <w:rsid w:val="00897788"/>
    <w:rsid w:val="008B57E9"/>
    <w:rsid w:val="008C52F6"/>
    <w:rsid w:val="008F6782"/>
    <w:rsid w:val="00906A85"/>
    <w:rsid w:val="00906F22"/>
    <w:rsid w:val="0092448E"/>
    <w:rsid w:val="00955509"/>
    <w:rsid w:val="00955C14"/>
    <w:rsid w:val="00984C93"/>
    <w:rsid w:val="0099623A"/>
    <w:rsid w:val="009B13DE"/>
    <w:rsid w:val="009F3A8E"/>
    <w:rsid w:val="00A31B28"/>
    <w:rsid w:val="00A36774"/>
    <w:rsid w:val="00A53731"/>
    <w:rsid w:val="00A565BB"/>
    <w:rsid w:val="00AA1247"/>
    <w:rsid w:val="00AA5B23"/>
    <w:rsid w:val="00AB28C1"/>
    <w:rsid w:val="00B0154D"/>
    <w:rsid w:val="00B64A9D"/>
    <w:rsid w:val="00B919BA"/>
    <w:rsid w:val="00B9267F"/>
    <w:rsid w:val="00BB6334"/>
    <w:rsid w:val="00C02849"/>
    <w:rsid w:val="00C06D75"/>
    <w:rsid w:val="00C1081E"/>
    <w:rsid w:val="00C238BE"/>
    <w:rsid w:val="00C42E6F"/>
    <w:rsid w:val="00C608D7"/>
    <w:rsid w:val="00C8238E"/>
    <w:rsid w:val="00C8642B"/>
    <w:rsid w:val="00C93001"/>
    <w:rsid w:val="00CB38B4"/>
    <w:rsid w:val="00CB48FA"/>
    <w:rsid w:val="00CC5718"/>
    <w:rsid w:val="00CF0984"/>
    <w:rsid w:val="00CF2644"/>
    <w:rsid w:val="00D20085"/>
    <w:rsid w:val="00D22246"/>
    <w:rsid w:val="00D424EF"/>
    <w:rsid w:val="00D43F3D"/>
    <w:rsid w:val="00D53230"/>
    <w:rsid w:val="00D67599"/>
    <w:rsid w:val="00D70D6B"/>
    <w:rsid w:val="00DE6984"/>
    <w:rsid w:val="00DF0A21"/>
    <w:rsid w:val="00DF53AF"/>
    <w:rsid w:val="00E01A91"/>
    <w:rsid w:val="00E23B67"/>
    <w:rsid w:val="00E3686B"/>
    <w:rsid w:val="00E44B51"/>
    <w:rsid w:val="00E457CC"/>
    <w:rsid w:val="00E81054"/>
    <w:rsid w:val="00EC1E30"/>
    <w:rsid w:val="00EC4543"/>
    <w:rsid w:val="00EC6C0A"/>
    <w:rsid w:val="00EE7B28"/>
    <w:rsid w:val="00EF6C45"/>
    <w:rsid w:val="00F43EE7"/>
    <w:rsid w:val="00FD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="f" fillcolor="white">
      <v:fill color="white" on="f"/>
      <v:stroke weight="0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644"/>
    <w:rPr>
      <w:sz w:val="24"/>
      <w:szCs w:val="24"/>
    </w:rPr>
  </w:style>
  <w:style w:type="paragraph" w:styleId="Heading1">
    <w:name w:val="heading 1"/>
    <w:basedOn w:val="Normal"/>
    <w:next w:val="Normal"/>
    <w:qFormat/>
    <w:rsid w:val="00CF2644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2644"/>
    <w:rPr>
      <w:b/>
      <w:bCs/>
    </w:rPr>
  </w:style>
  <w:style w:type="paragraph" w:styleId="Header">
    <w:name w:val="header"/>
    <w:basedOn w:val="Normal"/>
    <w:rsid w:val="00CF26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264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F2644"/>
    <w:rPr>
      <w:color w:val="0000FF"/>
      <w:u w:val="single"/>
    </w:rPr>
  </w:style>
  <w:style w:type="character" w:styleId="PageNumber">
    <w:name w:val="page number"/>
    <w:basedOn w:val="DefaultParagraphFont"/>
    <w:rsid w:val="007F792B"/>
  </w:style>
  <w:style w:type="paragraph" w:styleId="BalloonText">
    <w:name w:val="Balloon Text"/>
    <w:basedOn w:val="Normal"/>
    <w:semiHidden/>
    <w:rsid w:val="00D53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0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vares@bih.net.ba" TargetMode="External"/><Relationship Id="rId1" Type="http://schemas.openxmlformats.org/officeDocument/2006/relationships/hyperlink" Target="http://www.vares.info/" TargetMode="External"/><Relationship Id="rId4" Type="http://schemas.openxmlformats.org/officeDocument/2006/relationships/image" Target="file:///C:\Documents%20and%20Settings\Cedomir\Desktop\logo%20crnobijeli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nac\Desktop\novi%20memorandumi%202016\Na&#269;elnik%20-%20dopis%20crno%20bij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7B9C0-4D45-4BB6-AB99-CBB98193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Načelnik - dopis crno bijeli.dotx</Template>
  <TotalTime>13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Opcina Vares</Company>
  <LinksUpToDate>false</LinksUpToDate>
  <CharactersWithSpaces>8642</CharactersWithSpaces>
  <SharedDoc>false</SharedDoc>
  <HLinks>
    <vt:vector size="18" baseType="variant">
      <vt:variant>
        <vt:i4>6750210</vt:i4>
      </vt:variant>
      <vt:variant>
        <vt:i4>8</vt:i4>
      </vt:variant>
      <vt:variant>
        <vt:i4>0</vt:i4>
      </vt:variant>
      <vt:variant>
        <vt:i4>5</vt:i4>
      </vt:variant>
      <vt:variant>
        <vt:lpwstr>mailto:vares@bih.net.ba</vt:lpwstr>
      </vt:variant>
      <vt:variant>
        <vt:lpwstr/>
      </vt:variant>
      <vt:variant>
        <vt:i4>8126587</vt:i4>
      </vt:variant>
      <vt:variant>
        <vt:i4>5</vt:i4>
      </vt:variant>
      <vt:variant>
        <vt:i4>0</vt:i4>
      </vt:variant>
      <vt:variant>
        <vt:i4>5</vt:i4>
      </vt:variant>
      <vt:variant>
        <vt:lpwstr>http://www.vares.info/</vt:lpwstr>
      </vt:variant>
      <vt:variant>
        <vt:lpwstr/>
      </vt:variant>
      <vt:variant>
        <vt:i4>2621540</vt:i4>
      </vt:variant>
      <vt:variant>
        <vt:i4>8170</vt:i4>
      </vt:variant>
      <vt:variant>
        <vt:i4>1027</vt:i4>
      </vt:variant>
      <vt:variant>
        <vt:i4>1</vt:i4>
      </vt:variant>
      <vt:variant>
        <vt:lpwstr>C:\Documents and Settings\Cedomir\Desktop\logo crnobijeli.jpg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jasnac</dc:creator>
  <cp:lastModifiedBy>Racunalo 5</cp:lastModifiedBy>
  <cp:revision>2</cp:revision>
  <cp:lastPrinted>2017-01-11T14:02:00Z</cp:lastPrinted>
  <dcterms:created xsi:type="dcterms:W3CDTF">2018-04-05T08:35:00Z</dcterms:created>
  <dcterms:modified xsi:type="dcterms:W3CDTF">2018-04-05T08:35:00Z</dcterms:modified>
</cp:coreProperties>
</file>