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Br</w:t>
      </w:r>
      <w:r>
        <w:rPr>
          <w:rFonts w:eastAsia="Times New Roman" w:cs="Tahoma"/>
          <w:color w:val="000000"/>
          <w:sz w:val="24"/>
          <w:szCs w:val="24"/>
          <w:lang w:eastAsia="hr-HR"/>
        </w:rPr>
        <w:t xml:space="preserve">oj: 05-04-7468-2/18 </w:t>
      </w:r>
    </w:p>
    <w:p w:rsid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>
        <w:rPr>
          <w:rFonts w:eastAsia="Times New Roman" w:cs="Tahoma"/>
          <w:color w:val="000000"/>
          <w:sz w:val="24"/>
          <w:szCs w:val="24"/>
          <w:lang w:eastAsia="hr-HR"/>
        </w:rPr>
        <w:t xml:space="preserve">Zenica: 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3</w:t>
      </w:r>
      <w:r>
        <w:rPr>
          <w:rFonts w:eastAsia="Times New Roman" w:cs="Tahoma"/>
          <w:color w:val="000000"/>
          <w:sz w:val="24"/>
          <w:szCs w:val="24"/>
          <w:lang w:eastAsia="hr-HR"/>
        </w:rPr>
        <w:t>0.05.20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18</w:t>
      </w:r>
      <w:r>
        <w:rPr>
          <w:rFonts w:eastAsia="Times New Roman" w:cs="Tahoma"/>
          <w:color w:val="000000"/>
          <w:sz w:val="24"/>
          <w:szCs w:val="24"/>
          <w:lang w:eastAsia="hr-HR"/>
        </w:rPr>
        <w:t>.</w:t>
      </w:r>
    </w:p>
    <w:p w:rsid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>
        <w:rPr>
          <w:rFonts w:eastAsia="Times New Roman" w:cs="Tahoma"/>
          <w:color w:val="000000"/>
          <w:sz w:val="24"/>
          <w:szCs w:val="24"/>
          <w:lang w:eastAsia="hr-HR"/>
        </w:rPr>
        <w:t xml:space="preserve">Na 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osnovu Programa utroška sredstava Budžeta Zeničko-dobojskog kantona za poticaj</w:t>
      </w:r>
      <w:r>
        <w:rPr>
          <w:rFonts w:eastAsia="Times New Roman" w:cs="Tahoma"/>
          <w:color w:val="000000"/>
          <w:sz w:val="24"/>
          <w:szCs w:val="24"/>
          <w:lang w:eastAsia="hr-HR"/>
        </w:rPr>
        <w:t xml:space="preserve"> 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poljoprivredi za 2018. godinu broj: 02-14-7468/18 od 25.04.2018. godine i Uputstva o poticanju poljoprivredne proizvodnje za 2018. godinu broj: 05-24-7468-1/18 od</w:t>
      </w:r>
      <w:r>
        <w:rPr>
          <w:rFonts w:eastAsia="Times New Roman" w:cs="Tahoma"/>
          <w:color w:val="000000"/>
          <w:sz w:val="24"/>
          <w:szCs w:val="24"/>
          <w:lang w:eastAsia="hr-HR"/>
        </w:rPr>
        <w:t xml:space="preserve"> 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 xml:space="preserve">20l8.godine, (u daljem tekstu: Uputstvo), </w:t>
      </w:r>
      <w:r w:rsidRPr="00A75D43">
        <w:rPr>
          <w:rFonts w:eastAsia="Times New Roman" w:cs="Tahoma"/>
          <w:b/>
          <w:color w:val="000000"/>
          <w:sz w:val="24"/>
          <w:szCs w:val="24"/>
          <w:lang w:eastAsia="hr-HR"/>
        </w:rPr>
        <w:t>Ministarstvo za poljoprivredu, šumarstvo i vodoprivredu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 xml:space="preserve"> raspisuje:</w:t>
      </w: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ahoma"/>
          <w:b/>
          <w:color w:val="000000"/>
          <w:sz w:val="28"/>
          <w:szCs w:val="28"/>
          <w:lang w:eastAsia="hr-HR"/>
        </w:rPr>
      </w:pPr>
      <w:r w:rsidRPr="00A75D43">
        <w:rPr>
          <w:rFonts w:eastAsia="Times New Roman" w:cs="Tahoma"/>
          <w:b/>
          <w:color w:val="000000"/>
          <w:sz w:val="28"/>
          <w:szCs w:val="28"/>
          <w:lang w:eastAsia="hr-HR"/>
        </w:rPr>
        <w:t xml:space="preserve"> JAVNI POZIV</w:t>
      </w: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>
        <w:rPr>
          <w:rFonts w:eastAsia="Times New Roman" w:cs="Tahoma"/>
          <w:color w:val="000000"/>
          <w:sz w:val="24"/>
          <w:szCs w:val="24"/>
          <w:lang w:eastAsia="hr-HR"/>
        </w:rPr>
        <w:t>Z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a prikupljanje zahtjeva za odobravanje sredstava za poticanje poljoprivredne proizvodnje za 2018. godini</w:t>
      </w: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1. Pozivaju se fizička lica sa prebivalištem i pravna lica sa sjedištem u Zeničko-dobojskom kantonu da podnesu zahtjev za odobravanje sredstava za poticanje poljoprivredne proizvodnje za 2018.godinu u roku određenom p</w:t>
      </w:r>
      <w:r>
        <w:rPr>
          <w:rFonts w:eastAsia="Times New Roman" w:cs="Tahoma"/>
          <w:color w:val="000000"/>
          <w:sz w:val="24"/>
          <w:szCs w:val="24"/>
          <w:lang w:eastAsia="hr-HR"/>
        </w:rPr>
        <w:t>rema Uputstvu za svaki pojedinač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ni</w:t>
      </w:r>
      <w:r>
        <w:rPr>
          <w:rFonts w:eastAsia="Times New Roman" w:cs="Tahoma"/>
          <w:color w:val="000000"/>
          <w:sz w:val="24"/>
          <w:szCs w:val="24"/>
          <w:lang w:eastAsia="hr-HR"/>
        </w:rPr>
        <w:t xml:space="preserve"> potica.</w:t>
      </w: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2. Podnosioci zahtjeva mogu bi</w:t>
      </w:r>
      <w:r>
        <w:rPr>
          <w:rFonts w:eastAsia="Times New Roman" w:cs="Tahoma"/>
          <w:color w:val="000000"/>
          <w:sz w:val="24"/>
          <w:szCs w:val="24"/>
          <w:lang w:eastAsia="hr-HR"/>
        </w:rPr>
        <w:t>ti fizič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ka i pravna lica koja ispunjavaju opće i posebne uslove propisme Uputstvom.</w:t>
      </w: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 xml:space="preserve">3. Zahtjevi sa dokazima o ispunjavanju posebnih uslova podnose se </w:t>
      </w:r>
      <w:r w:rsidRPr="00A75D43">
        <w:rPr>
          <w:rFonts w:eastAsia="Times New Roman" w:cs="Tahoma"/>
          <w:b/>
          <w:color w:val="000000"/>
          <w:sz w:val="24"/>
          <w:szCs w:val="24"/>
          <w:lang w:eastAsia="hr-HR"/>
        </w:rPr>
        <w:t xml:space="preserve">Ministarstvu za poljoprivredu, šumarstvo i vodoprivredu 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na propisanom obrascu objavljenom u Uputstvu.</w:t>
      </w: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 xml:space="preserve">4. Uputstvo je objavljeno je na </w:t>
      </w:r>
      <w:r w:rsidRPr="00A75D43">
        <w:rPr>
          <w:rFonts w:eastAsia="Times New Roman" w:cs="Tahoma"/>
          <w:b/>
          <w:color w:val="000000"/>
          <w:sz w:val="24"/>
          <w:szCs w:val="24"/>
          <w:lang w:eastAsia="hr-HR"/>
        </w:rPr>
        <w:t>službenoj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 xml:space="preserve"> </w:t>
      </w:r>
      <w:r w:rsidRPr="00A75D43">
        <w:rPr>
          <w:rFonts w:eastAsia="Times New Roman" w:cs="Tahoma"/>
          <w:b/>
          <w:color w:val="000000"/>
          <w:sz w:val="24"/>
          <w:szCs w:val="24"/>
          <w:lang w:eastAsia="hr-HR"/>
        </w:rPr>
        <w:t>web stranici Zeničko-dobojskog kantona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.</w:t>
      </w: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>
        <w:rPr>
          <w:rFonts w:eastAsia="Times New Roman" w:cs="Tahoma"/>
          <w:color w:val="000000"/>
          <w:sz w:val="24"/>
          <w:szCs w:val="24"/>
          <w:lang w:eastAsia="hr-HR"/>
        </w:rPr>
        <w:t>Iz sred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stava Budžeta Zeničko-dobojskog kantona za 2018. godinu potiču se sljedeće proizvodnje i aktivnosti:</w:t>
      </w:r>
      <w:r w:rsidR="00370B81">
        <w:rPr>
          <w:rFonts w:eastAsia="Times New Roman" w:cs="Tahoma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28"/>
        <w:gridCol w:w="4246"/>
        <w:gridCol w:w="28"/>
        <w:gridCol w:w="2217"/>
        <w:gridCol w:w="28"/>
        <w:gridCol w:w="1860"/>
        <w:gridCol w:w="55"/>
      </w:tblGrid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b/>
                <w:color w:val="000000"/>
                <w:sz w:val="24"/>
                <w:szCs w:val="24"/>
                <w:lang w:eastAsia="hr-HR"/>
              </w:rPr>
              <w:t>NAZIV POTICAJA</w:t>
            </w:r>
          </w:p>
        </w:tc>
        <w:tc>
          <w:tcPr>
            <w:tcW w:w="237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b/>
                <w:color w:val="000000"/>
                <w:sz w:val="24"/>
                <w:szCs w:val="24"/>
                <w:lang w:eastAsia="hr-HR"/>
              </w:rPr>
              <w:t>Iznos poticaja izražen po jedinici mjere</w:t>
            </w:r>
          </w:p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b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b/>
                <w:color w:val="000000"/>
                <w:sz w:val="24"/>
                <w:szCs w:val="24"/>
                <w:lang w:eastAsia="hr-HR"/>
              </w:rPr>
              <w:t>Rok za prijavu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uzgoj brojlera</w:t>
            </w:r>
          </w:p>
        </w:tc>
        <w:tc>
          <w:tcPr>
            <w:tcW w:w="237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do 0,08 KM/hrojleru</w:t>
            </w:r>
          </w:p>
        </w:tc>
        <w:tc>
          <w:tcPr>
            <w:tcW w:w="204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28.09.2018.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držanje koka nosilja</w:t>
            </w:r>
          </w:p>
        </w:tc>
        <w:tc>
          <w:tcPr>
            <w:tcW w:w="237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1,00 KM/nosilici</w:t>
            </w:r>
          </w:p>
        </w:tc>
        <w:tc>
          <w:tcPr>
            <w:tcW w:w="204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28.09.2018.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registrovane farme muznih grla</w:t>
            </w:r>
          </w:p>
        </w:tc>
        <w:tc>
          <w:tcPr>
            <w:tcW w:w="237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do 400,00 KM/grlo</w:t>
            </w:r>
          </w:p>
        </w:tc>
        <w:tc>
          <w:tcPr>
            <w:tcW w:w="204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28.09.2018.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registrovanu ovčarsku ili kozju proizvodnju</w:t>
            </w:r>
          </w:p>
        </w:tc>
        <w:tc>
          <w:tcPr>
            <w:tcW w:w="237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2.000,00 KM/djelatnost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28.09.2018.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registrovanu svinjogojsku proizvodnju</w:t>
            </w:r>
          </w:p>
        </w:tc>
        <w:tc>
          <w:tcPr>
            <w:tcW w:w="237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2.000,00 KM/djelatnost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28.09.2018.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poljoprivrednu proizvodnju u plastenicima i staklenicima</w:t>
            </w:r>
          </w:p>
        </w:tc>
        <w:tc>
          <w:tcPr>
            <w:tcW w:w="237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5,00KM/m2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30.06.2018.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proizvodnju maline, kupine</w:t>
            </w:r>
          </w:p>
        </w:tc>
        <w:tc>
          <w:tcPr>
            <w:tcW w:w="237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do 0,25 KM/kg</w:t>
            </w:r>
          </w:p>
        </w:tc>
        <w:tc>
          <w:tcPr>
            <w:tcW w:w="204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15.10.2018.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</w:t>
            </w:r>
            <w:r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ška za proizvodnju krastavca-korn</w:t>
            </w: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išona</w:t>
            </w:r>
          </w:p>
        </w:tc>
        <w:tc>
          <w:tcPr>
            <w:tcW w:w="237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0,07KM/kg</w:t>
            </w:r>
          </w:p>
        </w:tc>
        <w:tc>
          <w:tcPr>
            <w:tcW w:w="204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31.10.2018.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500" w:type="dxa"/>
            <w:gridSpan w:val="2"/>
            <w:shd w:val="clear" w:color="auto" w:fill="FFFFFF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 xml:space="preserve">Podrška za proizvodnju plantažne </w:t>
            </w: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lastRenderedPageBreak/>
              <w:t>borovnice i aronije</w:t>
            </w:r>
          </w:p>
        </w:tc>
        <w:tc>
          <w:tcPr>
            <w:tcW w:w="237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lastRenderedPageBreak/>
              <w:t>0,30 KM/kg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15.09.2018.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certificiranje organske poljoprivredne proizvodnje</w:t>
            </w:r>
          </w:p>
        </w:tc>
        <w:tc>
          <w:tcPr>
            <w:tcW w:w="237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1.000,00 КМ/ aplikantu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16.07.2018.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450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Podiška za zasnivanje novih zasada jagodičastog voća</w:t>
            </w:r>
          </w:p>
        </w:tc>
        <w:tc>
          <w:tcPr>
            <w:tcW w:w="237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do 300,00 KM/0,1 ha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30.06.2018.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9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4500" w:type="dxa"/>
            <w:gridSpan w:val="2"/>
            <w:shd w:val="clear" w:color="auto" w:fill="FFFFFF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zasnivanje novih zasada vinove loze</w:t>
            </w:r>
          </w:p>
        </w:tc>
        <w:tc>
          <w:tcPr>
            <w:tcW w:w="237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do 300,00 KM/0,1 ha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30.06.2018.</w:t>
            </w: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4485" w:type="dxa"/>
            <w:gridSpan w:val="2"/>
            <w:vMerge w:val="restart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zasnivanje zasada koštičavog, jabučastog i jezgrastog voća</w:t>
            </w:r>
          </w:p>
        </w:tc>
        <w:tc>
          <w:tcPr>
            <w:tcW w:w="23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Poluintezivni 300,00 KM/0,1 ha</w:t>
            </w:r>
          </w:p>
        </w:tc>
        <w:tc>
          <w:tcPr>
            <w:tcW w:w="2010" w:type="dxa"/>
            <w:gridSpan w:val="2"/>
            <w:vMerge w:val="restart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30.06.2018.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Intezivni 500,00 KM/0,lha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otkupljivačima/prerađivačima mlijeka sa područja Ze-do kantona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0,02 KM/litm</w:t>
            </w:r>
          </w:p>
        </w:tc>
        <w:tc>
          <w:tcPr>
            <w:tcW w:w="201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31.10.2018.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otkupljivačima/prerađivačima pilećeg mesa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0,10KM/kg</w:t>
            </w:r>
          </w:p>
        </w:tc>
        <w:tc>
          <w:tcPr>
            <w:tcW w:w="201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31.10.2018.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otkupljivačima za otkup svježeg voća i povića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0,04 KM/kg</w:t>
            </w:r>
          </w:p>
        </w:tc>
        <w:tc>
          <w:tcPr>
            <w:tcW w:w="201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15.10.2018.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otkupljivačima ljekovitog bilja</w:t>
            </w:r>
          </w:p>
        </w:tc>
        <w:tc>
          <w:tcPr>
            <w:tcW w:w="23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0,20KM/kg</w:t>
            </w:r>
          </w:p>
        </w:tc>
        <w:tc>
          <w:tcPr>
            <w:tcW w:w="201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25.10.2018.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otkupljivačima jagodičastog voća</w:t>
            </w:r>
          </w:p>
        </w:tc>
        <w:tc>
          <w:tcPr>
            <w:tcW w:w="23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do 0,05 KM/kg</w:t>
            </w:r>
          </w:p>
        </w:tc>
        <w:tc>
          <w:tcPr>
            <w:tcW w:w="201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15.09.2018.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otkupljivačima jagodičastog voća koji vrše zamrzavanje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do 0,10 KM/kg</w:t>
            </w:r>
          </w:p>
        </w:tc>
        <w:tc>
          <w:tcPr>
            <w:tcW w:w="201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15.09.2018.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nabavku mehanizacije za poljoprivredu</w:t>
            </w:r>
          </w:p>
        </w:tc>
        <w:tc>
          <w:tcPr>
            <w:tcW w:w="23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do 25% vrijednosti mehanizacije</w:t>
            </w:r>
          </w:p>
        </w:tc>
        <w:tc>
          <w:tcPr>
            <w:tcW w:w="201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10.07.2018.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4485" w:type="dxa"/>
            <w:gridSpan w:val="2"/>
            <w:shd w:val="clear" w:color="auto" w:fill="FFFFFF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za nabavku plastenika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6.00КМ/ m2</w:t>
            </w:r>
          </w:p>
        </w:tc>
        <w:tc>
          <w:tcPr>
            <w:tcW w:w="201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01.10.2018.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projektima iz oblasti pč</w:t>
            </w: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elarstva</w:t>
            </w:r>
          </w:p>
        </w:tc>
        <w:tc>
          <w:tcPr>
            <w:tcW w:w="23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Projekat</w:t>
            </w:r>
          </w:p>
        </w:tc>
        <w:tc>
          <w:tcPr>
            <w:tcW w:w="201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14.07.2018.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Finansiranje sajmova i izložbi</w:t>
            </w:r>
          </w:p>
        </w:tc>
        <w:tc>
          <w:tcPr>
            <w:tcW w:w="23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Projekat</w:t>
            </w:r>
          </w:p>
        </w:tc>
        <w:tc>
          <w:tcPr>
            <w:tcW w:w="2010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31.08.2018.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4485" w:type="dxa"/>
            <w:gridSpan w:val="2"/>
            <w:shd w:val="clear" w:color="auto" w:fill="FFFFFF"/>
            <w:vAlign w:val="bottom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Podrška projeiktima kroz sufinansiranje administrativnih postupaka legalizacije uzgojnih i proizvodno -prerađivačkih kapaciteta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Projekat</w:t>
            </w:r>
          </w:p>
        </w:tc>
        <w:tc>
          <w:tcPr>
            <w:tcW w:w="2010" w:type="dxa"/>
            <w:gridSpan w:val="2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  <w:r w:rsidRPr="00A75D43"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  <w:t>15.08.2018.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  <w:tr w:rsidR="00A75D43" w:rsidRPr="00A75D43" w:rsidTr="00A75D43">
        <w:trPr>
          <w:tblCellSpacing w:w="0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75D43" w:rsidRPr="00A75D43" w:rsidRDefault="00A75D43" w:rsidP="00A75D43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b/>
          <w:color w:val="000000"/>
          <w:sz w:val="24"/>
          <w:szCs w:val="24"/>
          <w:lang w:eastAsia="hr-HR"/>
        </w:rPr>
      </w:pP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5. Zahtjevi sa dokazima o ispunjavanju posebnih uslova dostavljaju se neposredno ili poštom na</w:t>
      </w:r>
      <w:r>
        <w:rPr>
          <w:rFonts w:eastAsia="Times New Roman" w:cs="Tahoma"/>
          <w:color w:val="000000"/>
          <w:sz w:val="24"/>
          <w:szCs w:val="24"/>
          <w:lang w:eastAsia="hr-HR"/>
        </w:rPr>
        <w:t>: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 xml:space="preserve"> </w:t>
      </w:r>
      <w:r w:rsidRPr="00A75D43">
        <w:rPr>
          <w:rFonts w:eastAsia="Times New Roman" w:cs="Tahoma"/>
          <w:b/>
          <w:color w:val="000000"/>
          <w:sz w:val="24"/>
          <w:szCs w:val="24"/>
          <w:lang w:eastAsia="hr-HR"/>
        </w:rPr>
        <w:t>Protokol Zeničko-dobojskog kantona za Mistarstvo za poljoprivredu, šumarstvo i vodoprivredu Zeničko-dobojskog kantona, Kučukovići broj 2, 72000, Zenica.</w:t>
      </w: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>6. Sve dodatne informacije mogu se dobiti putem mail-a</w:t>
      </w:r>
      <w:r w:rsidRPr="00A75D43">
        <w:rPr>
          <w:rFonts w:eastAsia="Times New Roman" w:cs="Tahoma"/>
          <w:b/>
          <w:color w:val="000000"/>
          <w:sz w:val="24"/>
          <w:szCs w:val="24"/>
          <w:lang w:eastAsia="hr-HR"/>
        </w:rPr>
        <w:t xml:space="preserve">: </w:t>
      </w:r>
      <w:hyperlink r:id="rId4" w:history="1">
        <w:r w:rsidRPr="00067B25">
          <w:rPr>
            <w:rStyle w:val="Hyperlink"/>
            <w:rFonts w:eastAsia="Times New Roman" w:cs="Tahoma"/>
            <w:b/>
            <w:sz w:val="24"/>
            <w:szCs w:val="24"/>
            <w:lang w:eastAsia="hr-HR"/>
          </w:rPr>
          <w:t>min.poljoprivreda@zdk.ba</w:t>
        </w:r>
      </w:hyperlink>
      <w:r>
        <w:rPr>
          <w:rFonts w:eastAsia="Times New Roman" w:cs="Tahoma"/>
          <w:b/>
          <w:color w:val="000000"/>
          <w:sz w:val="24"/>
          <w:szCs w:val="24"/>
          <w:lang w:eastAsia="hr-HR"/>
        </w:rPr>
        <w:t xml:space="preserve"> </w:t>
      </w:r>
      <w:r w:rsidRPr="00A75D43">
        <w:rPr>
          <w:rFonts w:eastAsia="Times New Roman" w:cs="Tahoma"/>
          <w:color w:val="000000"/>
          <w:sz w:val="24"/>
          <w:szCs w:val="24"/>
          <w:lang w:eastAsia="hr-HR"/>
        </w:rPr>
        <w:t xml:space="preserve">ili na </w:t>
      </w:r>
      <w:r w:rsidRPr="00A75D43">
        <w:rPr>
          <w:rFonts w:eastAsia="Times New Roman" w:cs="Tahoma"/>
          <w:b/>
          <w:color w:val="000000"/>
          <w:sz w:val="24"/>
          <w:szCs w:val="24"/>
          <w:lang w:eastAsia="hr-HR"/>
        </w:rPr>
        <w:t>telefon 032/460-750.</w:t>
      </w:r>
    </w:p>
    <w:p w:rsidR="00A75D43" w:rsidRPr="00A75D43" w:rsidRDefault="00A75D43" w:rsidP="00A75D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b/>
          <w:color w:val="000000"/>
          <w:sz w:val="24"/>
          <w:szCs w:val="24"/>
          <w:lang w:eastAsia="hr-HR"/>
        </w:rPr>
      </w:pPr>
      <w:r w:rsidRPr="00A75D43">
        <w:rPr>
          <w:rFonts w:eastAsia="Times New Roman" w:cs="Tahoma"/>
          <w:b/>
          <w:color w:val="000000"/>
          <w:sz w:val="24"/>
          <w:szCs w:val="24"/>
          <w:lang w:eastAsia="hr-HR"/>
        </w:rPr>
        <w:t>ZENIČKO-DOBOJSKIKANTON Ministarstvo za poljoprivredu, šumarstvo i vodoprivredu</w:t>
      </w:r>
    </w:p>
    <w:p w:rsidR="00B27D61" w:rsidRPr="00A75D43" w:rsidRDefault="005072D6">
      <w:pPr>
        <w:rPr>
          <w:b/>
        </w:rPr>
      </w:pPr>
    </w:p>
    <w:sectPr w:rsidR="00B27D61" w:rsidRPr="00A75D43" w:rsidSect="006E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75D43"/>
    <w:rsid w:val="00370B81"/>
    <w:rsid w:val="00496A99"/>
    <w:rsid w:val="005072D6"/>
    <w:rsid w:val="00580B28"/>
    <w:rsid w:val="006E22A1"/>
    <w:rsid w:val="009B0152"/>
    <w:rsid w:val="00A7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75D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.poljoprivreda@zdk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3546</Characters>
  <Application>Microsoft Office Word</Application>
  <DocSecurity>0</DocSecurity>
  <Lines>29</Lines>
  <Paragraphs>8</Paragraphs>
  <ScaleCrop>false</ScaleCrop>
  <Company>Grizli777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sejlam</dc:creator>
  <cp:lastModifiedBy>Racunalo 5</cp:lastModifiedBy>
  <cp:revision>2</cp:revision>
  <cp:lastPrinted>2018-06-05T06:26:00Z</cp:lastPrinted>
  <dcterms:created xsi:type="dcterms:W3CDTF">2018-06-07T08:14:00Z</dcterms:created>
  <dcterms:modified xsi:type="dcterms:W3CDTF">2018-06-07T08:14:00Z</dcterms:modified>
</cp:coreProperties>
</file>